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СТУДИЈА О ПРОЦЕНИ УТИЦАЈА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из Закона о процени утицаја на животну средину</w:t>
      </w:r>
    </w:p>
    <w:p>
      <w:pPr>
        <w:pStyle w:val="Normal"/>
        <w:spacing w:before="0" w:after="0"/>
        <w:ind w:left="-900" w:hanging="0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cs="Times New Roman" w:ascii="Times New Roman" w:hAnsi="Times New Roman"/>
          <w:sz w:val="12"/>
          <w:szCs w:val="12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А: Општи подаци</w:t>
      </w:r>
    </w:p>
    <w:tbl>
      <w:tblPr>
        <w:tblStyle w:val="TableGrid"/>
        <w:tblW w:w="10795" w:type="dxa"/>
        <w:jc w:val="left"/>
        <w:tblInd w:w="-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4"/>
        <w:gridCol w:w="5760"/>
      </w:tblGrid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  <w:r>
              <w:rPr/>
              <w:t xml:space="preserve"> </w:t>
            </w:r>
          </w:p>
        </w:tc>
        <w:tc>
          <w:tcPr>
            <w:tcW w:w="5760" w:type="dxa"/>
            <w:tcBorders/>
          </w:tcPr>
          <w:p>
            <w:pPr>
              <w:pStyle w:val="Normal"/>
              <w:tabs>
                <w:tab w:val="clear" w:pos="720"/>
                <w:tab w:val="left" w:pos="123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03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03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cs="Times New Roman" w:ascii="Times New Roman" w:hAnsi="Times New Roman"/>
          <w:sz w:val="12"/>
          <w:szCs w:val="12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Б: Статус правног лица, предузетника</w:t>
      </w:r>
    </w:p>
    <w:tbl>
      <w:tblPr>
        <w:tblStyle w:val="TableGrid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1"/>
        <w:gridCol w:w="2698"/>
      </w:tblGrid>
      <w:tr>
        <w:trPr/>
        <w:tc>
          <w:tcPr>
            <w:tcW w:w="810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4" w:right="144" w:hanging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69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4" w:right="144" w:hanging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44" w:right="144" w:hanging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1079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2"/>
          <w:szCs w:val="12"/>
          <w:lang w:val="sr-RS"/>
        </w:rPr>
      </w:pPr>
      <w:r>
        <w:rPr>
          <w:rFonts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07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7468"/>
        <w:gridCol w:w="2673"/>
      </w:tblGrid>
      <w:tr>
        <w:trPr>
          <w:trHeight w:val="431" w:hRule="atLeast"/>
          <w:cantSplit w:val="true"/>
        </w:trPr>
        <w:tc>
          <w:tcPr>
            <w:tcW w:w="10768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А) Потреба израде студије о процени утицаја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постројење/активност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RS"/>
              </w:rPr>
              <w:t>прибављена сагласност на студију о процени утицаја пројекта, односно студију о процени утицаја затеченог стања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RS"/>
              </w:rPr>
              <w:t>или одлука да није потребна студија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sr-RS"/>
              </w:rPr>
              <w:t xml:space="preserve">(Узети у обзир и могуће </w:t>
            </w:r>
            <w:r>
              <w:rPr>
                <w:rFonts w:eastAsia="Century Schoolbook"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>
              <w:rPr>
                <w:rFonts w:eastAsia="Century Schoolbook" w:cs="Times New Roman" w:ascii="Times New Roman" w:hAnsi="Times New Roman"/>
                <w:i/>
                <w:color w:val="000000"/>
                <w:sz w:val="24"/>
                <w:szCs w:val="24"/>
                <w:lang w:val="sr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Б) Ажурирање студије о процени утицаја 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поднет захтев за одлучивање 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ажурирању студије, на прописаном обрасцу, са потребним прилозима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>
              <w:rPr>
                <w:rFonts w:ascii="Times New Roman" w:hAnsi="Times New Roman"/>
                <w:i/>
                <w:sz w:val="24"/>
                <w:szCs w:val="24"/>
                <w:lang w:val="sr-RS"/>
              </w:rPr>
              <w:t>од дана пријема одлуке о давању сагласности на студију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>
              <w:rPr>
                <w:i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Б2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поднета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trHeight w:val="438" w:hRule="atLeast"/>
          <w:cantSplit w:val="true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В) Мере из студије утицаја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В1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извршене све 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В2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извршене мере заштите животне средине 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В3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извршене мере заштите животне средине 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В4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су извршене мере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заштите животне средине 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В5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В6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trHeight w:val="336" w:hRule="atLeast"/>
          <w:cantSplit w:val="true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Г) Мере из одлуке надлежног органа да није потребна студија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Г1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праћења утицаја на животну средину (мониторинг)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41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before="0" w:after="160"/>
        <w:ind w:left="-630" w:right="-720" w:hanging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510" w:top="1440" w:footer="51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5748550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/2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4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678"/>
      <w:gridCol w:w="2774"/>
    </w:tblGrid>
    <w:tr>
      <w:trPr>
        <w:trHeight w:val="54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</w:rPr>
          </w:pPr>
          <w:r>
            <w:rPr/>
            <w:drawing>
              <wp:inline distT="0" distB="0" distL="0" distR="0">
                <wp:extent cx="387350" cy="67945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8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 w:cs="Times New Roman"/>
              <w:b/>
              <w:b/>
              <w:szCs w:val="24"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0"/>
              <w:szCs w:val="24"/>
              <w:lang w:val="sr-CS"/>
            </w:rPr>
            <w:t>Број: 501-</w:t>
          </w:r>
        </w:p>
      </w:tc>
      <w:tc>
        <w:tcPr>
          <w:tcW w:w="2774" w:type="dxa"/>
          <w:tcBorders/>
          <w:vAlign w:val="center"/>
        </w:tcPr>
        <w:p>
          <w:pPr>
            <w:pStyle w:val="Normal"/>
            <w:tabs>
              <w:tab w:val="clear" w:pos="720"/>
              <w:tab w:val="left" w:pos="6624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Шифра: КЛ-01-01/0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6</w:t>
          </w:r>
        </w:p>
        <w:p>
          <w:pPr>
            <w:pStyle w:val="Normal"/>
            <w:tabs>
              <w:tab w:val="clear" w:pos="720"/>
              <w:tab w:val="left" w:pos="6624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27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3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left" w:pos="6624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bCs/>
              <w:sz w:val="24"/>
              <w:szCs w:val="24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/>
            </w:rPr>
            <w:t>ИНД</w:t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>
        <w:lang w:val="sr-RS"/>
      </w:rPr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051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ea051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a051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a051a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a05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a051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a051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B7CB-4D58-4BCE-9879-D0211B05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 LibreOffice_project/a726b36747cf2001e06b58ad5db1aa3a9a1872d6</Application>
  <Pages>3</Pages>
  <Words>502</Words>
  <Characters>2685</Characters>
  <CharactersWithSpaces>3117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2022-12-09T13:08:00Z</dcterms:created>
  <dc:creator>Aleksandar</dc:creator>
  <dc:description/>
  <dc:language>en-US</dc:language>
  <cp:lastModifiedBy/>
  <dcterms:modified xsi:type="dcterms:W3CDTF">2024-11-18T10:10:20Z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