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СТУДИЈА О ПРОЦЕНИ УТИЦАЈА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из Закона о процени утицаја на животну средину</w:t>
      </w:r>
    </w:p>
    <w:p>
      <w:pPr>
        <w:pStyle w:val="Normal"/>
        <w:spacing w:before="0" w:after="0"/>
        <w:ind w:left="-900" w:hanging="0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cs="Times New Roman" w:ascii="Times New Roman" w:hAnsi="Times New Roman"/>
          <w:sz w:val="12"/>
          <w:szCs w:val="12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А: Општи подаци</w:t>
      </w:r>
    </w:p>
    <w:tbl>
      <w:tblPr>
        <w:tblStyle w:val="TableGrid"/>
        <w:tblW w:w="10795" w:type="dxa"/>
        <w:jc w:val="left"/>
        <w:tblInd w:w="-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4"/>
        <w:gridCol w:w="5760"/>
      </w:tblGrid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  <w:r>
              <w:rPr/>
              <w:t xml:space="preserve">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tabs>
                <w:tab w:val="clear" w:pos="720"/>
                <w:tab w:val="left" w:pos="123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0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03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44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cs="Times New Roman" w:ascii="Times New Roman" w:hAnsi="Times New Roman"/>
          <w:sz w:val="12"/>
          <w:szCs w:val="12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Б: Статус правног лица, предузетника</w:t>
      </w:r>
    </w:p>
    <w:tbl>
      <w:tblPr>
        <w:tblStyle w:val="TableGrid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1"/>
        <w:gridCol w:w="2698"/>
      </w:tblGrid>
      <w:tr>
        <w:trPr/>
        <w:tc>
          <w:tcPr>
            <w:tcW w:w="810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9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44" w:right="144" w:hanging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1079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  <w:lang w:val="sr-RS"/>
        </w:rPr>
      </w:pPr>
      <w:r>
        <w:rPr>
          <w:rFonts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07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7468"/>
        <w:gridCol w:w="2673"/>
      </w:tblGrid>
      <w:tr>
        <w:trPr>
          <w:trHeight w:val="431" w:hRule="atLeast"/>
          <w:cantSplit w:val="true"/>
        </w:trPr>
        <w:tc>
          <w:tcPr>
            <w:tcW w:w="10768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А) Потреба израде студије о процени утицаја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постројење/активност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прибављена сагласност на студију о процени утицаја пројекта, односно студију о процени утицаја затеченог стања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или одлука да није потребна студија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sr-RS"/>
              </w:rPr>
              <w:t xml:space="preserve">(Узети у обзир и могуће </w:t>
            </w:r>
            <w:r>
              <w:rPr>
                <w:rFonts w:eastAsia="Century Schoolbook"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>
              <w:rPr>
                <w:rFonts w:eastAsia="Century Schoolbook" w:cs="Times New Roman" w:ascii="Times New Roman" w:hAnsi="Times New Roman"/>
                <w:i/>
                <w:color w:val="000000"/>
                <w:sz w:val="24"/>
                <w:szCs w:val="24"/>
                <w:lang w:val="sr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Б) Ажурирање студије о процени утицаја 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поднет захтев за одлучивање 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ажурирању студије, на прописаном обрасцу, са потребним прилозима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>
              <w:rPr>
                <w:rFonts w:ascii="Times New Roman" w:hAnsi="Times New Roman"/>
                <w:i/>
                <w:sz w:val="24"/>
                <w:szCs w:val="24"/>
                <w:lang w:val="sr-RS"/>
              </w:rPr>
              <w:t>од дана пријема одлуке о давању сагласности на студију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>
              <w:rPr>
                <w:i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Б2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поднета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trHeight w:val="438" w:hRule="atLeast"/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В) Мере из студије утицаја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све 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мере заштите животне средине 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В3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извршене мере заштите животне средине 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В4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су извршене мере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заштите животне средине 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В5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В6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>
        <w:trPr>
          <w:trHeight w:val="336" w:hRule="atLeast"/>
          <w:cantSplit w:val="true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Г) Мере из одлуке надлежног органа да није потребна студија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468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праћења утицаја на животну средину (мониторинг)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41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before="0" w:after="160"/>
        <w:ind w:left="-630" w:right="-720" w:hanging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510" w:top="1440" w:footer="51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2315570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43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98"/>
      <w:gridCol w:w="6768"/>
      <w:gridCol w:w="2777"/>
    </w:tblGrid>
    <w:tr>
      <w:trPr>
        <w:trHeight w:val="548" w:hRule="atLeast"/>
      </w:trPr>
      <w:tc>
        <w:tcPr>
          <w:tcW w:w="89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</w:rPr>
          </w:pPr>
          <w:r>
            <w:rPr/>
            <w:drawing>
              <wp:inline distT="0" distB="0" distL="0" distR="0">
                <wp:extent cx="387350" cy="67945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Times New Roman" w:ascii="Times New Roman" w:hAnsi="Times New Roman"/>
            </w:rPr>
            <w:t xml:space="preserve">  </w:t>
          </w:r>
        </w:p>
      </w:tc>
      <w:tc>
        <w:tcPr>
          <w:tcW w:w="6768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Cs w:val="24"/>
              <w:lang w:val="ru-RU"/>
            </w:rPr>
          </w:pPr>
          <w:r>
            <w:rPr/>
          </w:r>
        </w:p>
        <w:tbl>
          <w:tblPr>
            <w:tblW w:w="10440" w:type="dxa"/>
            <w:jc w:val="left"/>
            <w:tblInd w:w="-612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7376"/>
            <w:gridCol w:w="3064"/>
          </w:tblGrid>
          <w:tr>
            <w:trPr>
              <w:trHeight w:val="548" w:hRule="atLeast"/>
            </w:trPr>
            <w:tc>
              <w:tcPr>
                <w:tcW w:w="737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rPr/>
                </w:pPr>
                <w:r>
                  <w:rPr>
                    <w:b/>
                    <w:lang w:val="ru-RU"/>
                  </w:rPr>
                  <w:t xml:space="preserve">  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Република Србија</w:t>
                  <w:tab/>
                  <w:tab/>
                  <w:tab/>
                  <w:tab/>
                  <w:tab/>
                  <w:t xml:space="preserve">          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ОПШТИНА СУРДУЛИЦА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ОПШТИНСКА УПРАВА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sr-RS"/>
                  </w:rPr>
                  <w:t>О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дељење за урбанизам, стамбено-комуналне,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грађевинске и имовинско-правне послове</w:t>
                </w:r>
              </w:p>
              <w:p>
                <w:pPr>
                  <w:pStyle w:val="Normal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Број: 501-___________</w:t>
                </w:r>
              </w:p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eastAsia="Times New Roman" w:cs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СУРДУЛИЦА</w:t>
                </w:r>
              </w:p>
            </w:tc>
            <w:tc>
              <w:tcPr>
                <w:tcW w:w="3064" w:type="dxa"/>
                <w:tcBorders/>
                <w:vAlign w:val="center"/>
              </w:tcPr>
              <w:p>
                <w:pPr>
                  <w:pStyle w:val="Normal"/>
                  <w:tabs>
                    <w:tab w:val="clear" w:pos="720"/>
                    <w:tab w:val="left" w:pos="6624" w:leader="none"/>
                  </w:tabs>
                  <w:spacing w:lineRule="auto" w:line="240" w:before="0" w:after="0"/>
                  <w:rPr>
                    <w:rFonts w:ascii="Times New Roman" w:hAnsi="Times New Roman" w:eastAsia="Times New Roman" w:cs="Times New Roman"/>
                    <w:b/>
                    <w:b/>
                    <w:sz w:val="24"/>
                    <w:szCs w:val="24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sz w:val="24"/>
                    <w:szCs w:val="24"/>
                    <w:lang w:val="sr-CS"/>
                  </w:rPr>
                  <w:t>Шифра: КЛ-01-01/0</w:t>
                </w:r>
                <w:r>
                  <w:rPr>
                    <w:rFonts w:eastAsia="Times New Roman" w:cs="Times New Roman" w:ascii="Times New Roman" w:hAnsi="Times New Roman"/>
                    <w:b/>
                    <w:sz w:val="24"/>
                    <w:szCs w:val="24"/>
                  </w:rPr>
                  <w:t>4</w:t>
                </w:r>
              </w:p>
              <w:p>
                <w:pPr>
                  <w:pStyle w:val="Normal"/>
                  <w:tabs>
                    <w:tab w:val="clear" w:pos="720"/>
                    <w:tab w:val="left" w:pos="6624" w:leader="none"/>
                  </w:tabs>
                  <w:spacing w:lineRule="auto" w:line="240" w:before="0" w:after="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sz w:val="24"/>
                    <w:szCs w:val="24"/>
                    <w:lang w:val="sr-RS"/>
                  </w:rPr>
                  <w:t>Датум: 12</w:t>
                </w:r>
                <w:r>
                  <w:rPr>
                    <w:rFonts w:eastAsia="Times New Roman" w:cs="Times New Roman" w:ascii="Times New Roman" w:hAnsi="Times New Roman"/>
                    <w:b/>
                    <w:sz w:val="24"/>
                    <w:szCs w:val="24"/>
                  </w:rPr>
                  <w:t>.12.2022.</w:t>
                </w:r>
              </w:p>
            </w:tc>
          </w:tr>
        </w:tbl>
        <w:p>
          <w:pPr>
            <w:pStyle w:val="Normal"/>
            <w:spacing w:before="0" w:after="160"/>
            <w:rPr/>
          </w:pPr>
          <w:r>
            <w:rPr/>
          </w:r>
        </w:p>
      </w:tc>
      <w:tc>
        <w:tcPr>
          <w:tcW w:w="2777" w:type="dxa"/>
          <w:tcBorders/>
          <w:vAlign w:val="center"/>
        </w:tcPr>
        <w:p>
          <w:pPr>
            <w:pStyle w:val="Normal"/>
            <w:tabs>
              <w:tab w:val="clear" w:pos="720"/>
              <w:tab w:val="left" w:pos="6624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Шифра: КЛ-01-01/07</w:t>
          </w:r>
        </w:p>
        <w:p>
          <w:pPr>
            <w:pStyle w:val="Normal"/>
            <w:tabs>
              <w:tab w:val="clear" w:pos="720"/>
              <w:tab w:val="left" w:pos="6624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.11.202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left" w:pos="6624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bCs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051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a051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051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a051a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a05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a051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a051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B7CB-4D58-4BCE-9879-D0211B05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LibreOffice/6.4.5.2$Windows_x86 LibreOffice_project/a726b36747cf2001e06b58ad5db1aa3a9a1872d6</Application>
  <Pages>3</Pages>
  <Words>507</Words>
  <Characters>2738</Characters>
  <CharactersWithSpaces>3239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2022-12-09T13:08:00Z</dcterms:created>
  <dc:creator>Aleksandar</dc:creator>
  <dc:description/>
  <dc:language>en-US</dc:language>
  <cp:lastModifiedBy/>
  <dcterms:modified xsi:type="dcterms:W3CDTF">2025-03-31T13:59:10Z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